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C37735" w:rsidRDefault="009B0BE2" w:rsidP="00C37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Pr="003B52F1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3B52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авыл</w:t>
      </w:r>
      <w:proofErr w:type="spellEnd"/>
      <w:proofErr w:type="gram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җирлеге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составына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керүче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торак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пунктында</w:t>
      </w:r>
      <w:proofErr w:type="spellEnd"/>
    </w:p>
    <w:p w:rsidR="004D36E9" w:rsidRPr="003B52F1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D36E9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>ГРАЖДАННАР ҖЫЕНЫ КАРАРЫ</w:t>
      </w:r>
    </w:p>
    <w:p w:rsidR="003B52F1" w:rsidRPr="003B52F1" w:rsidRDefault="003B52F1" w:rsidP="00C377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37735" w:rsidRPr="003B52F1" w:rsidRDefault="00C37735" w:rsidP="00C37735">
      <w:pPr>
        <w:pStyle w:val="a3"/>
        <w:rPr>
          <w:rFonts w:ascii="Arial" w:hAnsi="Arial" w:cs="Arial"/>
          <w:sz w:val="24"/>
          <w:szCs w:val="24"/>
        </w:rPr>
      </w:pPr>
    </w:p>
    <w:p w:rsidR="009B0BE2" w:rsidRPr="00A10B84" w:rsidRDefault="009B0BE2" w:rsidP="00C37735">
      <w:pPr>
        <w:pStyle w:val="a3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</w:rPr>
        <w:t>20</w:t>
      </w:r>
      <w:r w:rsidR="00A10B84">
        <w:rPr>
          <w:rFonts w:ascii="Arial" w:hAnsi="Arial" w:cs="Arial"/>
          <w:sz w:val="24"/>
          <w:szCs w:val="24"/>
        </w:rPr>
        <w:t>22</w:t>
      </w:r>
      <w:r w:rsidR="00010C6E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0B84">
        <w:rPr>
          <w:rFonts w:ascii="Arial" w:hAnsi="Arial" w:cs="Arial"/>
          <w:sz w:val="24"/>
          <w:szCs w:val="24"/>
        </w:rPr>
        <w:t>елның</w:t>
      </w:r>
      <w:proofErr w:type="spellEnd"/>
      <w:r w:rsidR="00A10B84">
        <w:rPr>
          <w:rFonts w:ascii="Arial" w:hAnsi="Arial" w:cs="Arial"/>
          <w:sz w:val="24"/>
          <w:szCs w:val="24"/>
        </w:rPr>
        <w:t xml:space="preserve"> </w:t>
      </w:r>
      <w:r w:rsidR="00A10B84">
        <w:rPr>
          <w:rFonts w:ascii="Arial" w:hAnsi="Arial" w:cs="Arial"/>
          <w:sz w:val="24"/>
          <w:szCs w:val="24"/>
          <w:lang w:val="tt-RU"/>
        </w:rPr>
        <w:t>27</w:t>
      </w:r>
      <w:r w:rsidR="004D36E9" w:rsidRPr="003B52F1">
        <w:rPr>
          <w:rFonts w:ascii="Arial" w:hAnsi="Arial" w:cs="Arial"/>
          <w:sz w:val="24"/>
          <w:szCs w:val="24"/>
        </w:rPr>
        <w:t>о</w:t>
      </w:r>
      <w:r w:rsidR="00A10B84">
        <w:rPr>
          <w:rFonts w:ascii="Arial" w:hAnsi="Arial" w:cs="Arial"/>
          <w:sz w:val="24"/>
          <w:szCs w:val="24"/>
          <w:lang w:val="tt-RU"/>
        </w:rPr>
        <w:t>кт</w:t>
      </w:r>
      <w:proofErr w:type="spellStart"/>
      <w:r w:rsidR="004D36E9" w:rsidRPr="003B52F1">
        <w:rPr>
          <w:rFonts w:ascii="Arial" w:hAnsi="Arial" w:cs="Arial"/>
          <w:sz w:val="24"/>
          <w:szCs w:val="24"/>
        </w:rPr>
        <w:t>ябре</w:t>
      </w:r>
      <w:proofErr w:type="spellEnd"/>
      <w:r w:rsidR="007C628F" w:rsidRPr="003B52F1">
        <w:rPr>
          <w:rFonts w:ascii="Arial" w:hAnsi="Arial" w:cs="Arial"/>
          <w:sz w:val="24"/>
          <w:szCs w:val="24"/>
        </w:rPr>
        <w:t xml:space="preserve">        </w:t>
      </w:r>
      <w:r w:rsidR="00767F85" w:rsidRPr="003B52F1">
        <w:rPr>
          <w:rFonts w:ascii="Arial" w:hAnsi="Arial" w:cs="Arial"/>
          <w:sz w:val="24"/>
          <w:szCs w:val="24"/>
        </w:rPr>
        <w:t xml:space="preserve">        </w:t>
      </w:r>
      <w:r w:rsidR="007C628F" w:rsidRPr="003B52F1">
        <w:rPr>
          <w:rFonts w:ascii="Arial" w:hAnsi="Arial" w:cs="Arial"/>
          <w:sz w:val="24"/>
          <w:szCs w:val="24"/>
        </w:rPr>
        <w:t xml:space="preserve">                                 </w:t>
      </w:r>
      <w:r w:rsidR="00C37735" w:rsidRPr="003B52F1">
        <w:rPr>
          <w:rFonts w:ascii="Arial" w:hAnsi="Arial" w:cs="Arial"/>
          <w:sz w:val="24"/>
          <w:szCs w:val="24"/>
        </w:rPr>
        <w:t xml:space="preserve">                             </w:t>
      </w:r>
      <w:r w:rsidR="007C628F" w:rsidRPr="003B52F1">
        <w:rPr>
          <w:rFonts w:ascii="Arial" w:hAnsi="Arial" w:cs="Arial"/>
          <w:sz w:val="24"/>
          <w:szCs w:val="24"/>
        </w:rPr>
        <w:t xml:space="preserve">                     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 xml:space="preserve">№ </w:t>
      </w:r>
      <w:r w:rsidR="00A10B84">
        <w:rPr>
          <w:rFonts w:ascii="Arial" w:hAnsi="Arial" w:cs="Arial"/>
          <w:sz w:val="24"/>
          <w:szCs w:val="24"/>
          <w:lang w:val="tt-RU"/>
        </w:rPr>
        <w:t>2</w:t>
      </w:r>
    </w:p>
    <w:p w:rsidR="009B0BE2" w:rsidRPr="003B52F1" w:rsidRDefault="009B0BE2" w:rsidP="00C377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36E9" w:rsidRPr="003B52F1" w:rsidRDefault="004D36E9" w:rsidP="00C377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 xml:space="preserve"> «Россия </w:t>
      </w:r>
      <w:proofErr w:type="spellStart"/>
      <w:r w:rsidRPr="003B52F1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үзидарә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оештыруның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гомуми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принциплары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турында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3B52F1">
        <w:rPr>
          <w:rFonts w:ascii="Arial" w:hAnsi="Arial" w:cs="Arial"/>
          <w:sz w:val="24"/>
          <w:szCs w:val="24"/>
        </w:rPr>
        <w:t>Федераль</w:t>
      </w:r>
      <w:proofErr w:type="spellEnd"/>
      <w:r w:rsidR="00073A0B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законның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3B52F1">
        <w:rPr>
          <w:rFonts w:ascii="Arial" w:hAnsi="Arial" w:cs="Arial"/>
          <w:sz w:val="24"/>
          <w:szCs w:val="24"/>
        </w:rPr>
        <w:t>статьялары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үзидарә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турында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» 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Законының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3B52F1">
        <w:rPr>
          <w:rFonts w:ascii="Arial" w:hAnsi="Arial" w:cs="Arial"/>
          <w:sz w:val="24"/>
          <w:szCs w:val="24"/>
        </w:rPr>
        <w:t>статьясы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нигезендә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3B52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авыл</w:t>
      </w:r>
      <w:proofErr w:type="spellEnd"/>
      <w:proofErr w:type="gram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җирлегенең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торак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пунктында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гражданнар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җыены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КАРАР БИРДЕ:</w:t>
      </w:r>
    </w:p>
    <w:p w:rsidR="009B0BE2" w:rsidRPr="003B52F1" w:rsidRDefault="009B0BE2" w:rsidP="00C377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37735" w:rsidRPr="003B52F1" w:rsidRDefault="004D36E9" w:rsidP="00C3773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Түбән Кама муниципаль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районының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Түбән Уратма 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авыл</w:t>
      </w:r>
      <w:r w:rsidR="00600783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җирлеге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Түбән Уратма 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торак пункты территориясендә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яшәү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урыны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буенча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теркәлгән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һәр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балигъ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булган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кешедән, 1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>нче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төркем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инвалидлар, көндезге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уку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формасы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буенча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белем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алучы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>студентлар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>,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A10B84">
        <w:rPr>
          <w:rFonts w:ascii="Arial" w:hAnsi="Arial" w:cs="Arial"/>
          <w:sz w:val="24"/>
          <w:szCs w:val="24"/>
          <w:lang w:val="tt-RU"/>
        </w:rPr>
        <w:t>һәрби хезмәттәге,</w:t>
      </w:r>
      <w:r w:rsidR="00A10B84" w:rsidRPr="0033641E">
        <w:rPr>
          <w:lang w:val="tt-RU"/>
        </w:rPr>
        <w:t xml:space="preserve"> </w:t>
      </w:r>
      <w:r w:rsidR="00A10B84" w:rsidRPr="0033641E">
        <w:rPr>
          <w:rFonts w:ascii="Arial" w:hAnsi="Arial" w:cs="Arial"/>
          <w:sz w:val="24"/>
          <w:szCs w:val="24"/>
          <w:lang w:val="tt-RU"/>
        </w:rPr>
        <w:t>мобилизацияләнгән гражданнар</w:t>
      </w:r>
      <w:r w:rsidR="00A10B84">
        <w:rPr>
          <w:rFonts w:ascii="Arial" w:hAnsi="Arial" w:cs="Arial"/>
          <w:sz w:val="24"/>
          <w:szCs w:val="24"/>
          <w:lang w:val="tt-RU"/>
        </w:rPr>
        <w:t xml:space="preserve"> һәм аларның гаилә әгъзаларыннан </w:t>
      </w:r>
      <w:r w:rsidR="00A10B84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A10B84">
        <w:rPr>
          <w:rFonts w:ascii="Arial" w:hAnsi="Arial" w:cs="Arial"/>
          <w:sz w:val="24"/>
          <w:szCs w:val="24"/>
          <w:lang w:val="tt-RU"/>
        </w:rPr>
        <w:t>тыш, 10</w:t>
      </w:r>
      <w:r w:rsidR="00A10B84" w:rsidRPr="001766F8">
        <w:rPr>
          <w:rFonts w:ascii="Arial" w:hAnsi="Arial" w:cs="Arial"/>
          <w:sz w:val="24"/>
          <w:szCs w:val="24"/>
          <w:lang w:val="tt-RU"/>
        </w:rPr>
        <w:t xml:space="preserve">00 сум </w:t>
      </w:r>
      <w:r w:rsidR="00A10B84">
        <w:rPr>
          <w:rFonts w:ascii="Arial" w:hAnsi="Arial" w:cs="Arial"/>
          <w:sz w:val="24"/>
          <w:szCs w:val="24"/>
          <w:lang w:val="tt-RU"/>
        </w:rPr>
        <w:t>күләмендә 2023</w:t>
      </w:r>
      <w:r w:rsidR="00A10B84" w:rsidRPr="001766F8">
        <w:rPr>
          <w:rFonts w:ascii="Arial" w:hAnsi="Arial" w:cs="Arial"/>
          <w:sz w:val="24"/>
          <w:szCs w:val="24"/>
          <w:lang w:val="tt-RU"/>
        </w:rPr>
        <w:t xml:space="preserve"> елда</w:t>
      </w:r>
      <w:r w:rsidR="00A10B84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үзара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салым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кертергә. </w:t>
      </w:r>
      <w:r w:rsidR="00010C6E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      </w:t>
      </w:r>
    </w:p>
    <w:p w:rsidR="009B0BE2" w:rsidRPr="00A10B84" w:rsidRDefault="00010C6E" w:rsidP="00A10B8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A10B84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457048" w:rsidRPr="00A10B84">
        <w:rPr>
          <w:rFonts w:ascii="Arial" w:hAnsi="Arial" w:cs="Arial"/>
          <w:sz w:val="24"/>
          <w:szCs w:val="24"/>
          <w:lang w:val="tt-RU"/>
        </w:rPr>
        <w:t>Алынган акчаларны Түбән Уратма авылында</w:t>
      </w:r>
      <w:r w:rsidR="00A10B84" w:rsidRPr="00A10B84">
        <w:rPr>
          <w:rFonts w:ascii="Arial" w:hAnsi="Arial" w:cs="Arial"/>
          <w:sz w:val="24"/>
          <w:szCs w:val="24"/>
          <w:lang w:val="tt-RU"/>
        </w:rPr>
        <w:t xml:space="preserve"> </w:t>
      </w:r>
      <w:r w:rsidR="00A10B84" w:rsidRPr="00A10B84">
        <w:rPr>
          <w:rFonts w:ascii="Arial" w:hAnsi="Arial" w:cs="Arial"/>
          <w:sz w:val="24"/>
          <w:szCs w:val="24"/>
          <w:lang w:val="tt-RU"/>
        </w:rPr>
        <w:t>тора</w:t>
      </w:r>
      <w:r w:rsidR="00A10B84">
        <w:rPr>
          <w:rFonts w:ascii="Arial" w:hAnsi="Arial" w:cs="Arial"/>
          <w:sz w:val="24"/>
          <w:szCs w:val="24"/>
          <w:lang w:val="tt-RU"/>
        </w:rPr>
        <w:t>к пунктындагы юлларны төзекләндерүгә</w:t>
      </w:r>
      <w:bookmarkStart w:id="0" w:name="_GoBack"/>
      <w:bookmarkEnd w:id="0"/>
      <w:r w:rsidR="00A10B84" w:rsidRPr="00A10B84">
        <w:rPr>
          <w:rFonts w:ascii="Arial" w:hAnsi="Arial" w:cs="Arial"/>
          <w:sz w:val="24"/>
          <w:szCs w:val="24"/>
          <w:lang w:val="tt-RU"/>
        </w:rPr>
        <w:t xml:space="preserve"> (вак таш сатып алу һәм кайтарту)</w:t>
      </w:r>
      <w:r w:rsidR="00457048" w:rsidRPr="00A10B84">
        <w:rPr>
          <w:rFonts w:ascii="Arial" w:hAnsi="Arial" w:cs="Arial"/>
          <w:sz w:val="24"/>
          <w:szCs w:val="24"/>
          <w:lang w:val="tt-RU"/>
        </w:rPr>
        <w:t xml:space="preserve"> юнәлдерергә.</w:t>
      </w: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4D36E9" w:rsidRPr="003B52F1" w:rsidRDefault="004D36E9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>Гражданнар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җыенында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рәислек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итүче</w:t>
      </w:r>
      <w:r w:rsidR="00C37735" w:rsidRPr="003B52F1">
        <w:rPr>
          <w:rFonts w:ascii="Arial" w:hAnsi="Arial" w:cs="Arial"/>
          <w:sz w:val="24"/>
          <w:szCs w:val="24"/>
          <w:lang w:val="tt-RU"/>
        </w:rPr>
        <w:t>,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767F85" w:rsidRPr="003B52F1">
        <w:rPr>
          <w:rFonts w:ascii="Arial" w:hAnsi="Arial" w:cs="Arial"/>
          <w:sz w:val="24"/>
          <w:szCs w:val="24"/>
          <w:lang w:val="tt-RU"/>
        </w:rPr>
        <w:t xml:space="preserve">   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        </w:t>
      </w:r>
    </w:p>
    <w:p w:rsidR="009B0BE2" w:rsidRPr="003B52F1" w:rsidRDefault="00EC7369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 xml:space="preserve">Түбән Уратма 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авыл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җирлеге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башлыгы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C37735" w:rsidRPr="003B52F1"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 </w:t>
      </w:r>
      <w:r w:rsidR="00C37735" w:rsidRPr="003B52F1">
        <w:rPr>
          <w:rFonts w:ascii="Arial" w:hAnsi="Arial" w:cs="Arial"/>
          <w:sz w:val="24"/>
          <w:szCs w:val="24"/>
          <w:lang w:val="tt-RU"/>
        </w:rPr>
        <w:t>А.Р.Гарифуллин</w:t>
      </w:r>
    </w:p>
    <w:p w:rsidR="00732E23" w:rsidRPr="003B52F1" w:rsidRDefault="00AC0ECE" w:rsidP="00C377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 xml:space="preserve">   </w:t>
      </w:r>
    </w:p>
    <w:sectPr w:rsidR="00732E23" w:rsidRPr="003B52F1" w:rsidSect="00C377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019"/>
    <w:multiLevelType w:val="hybridMultilevel"/>
    <w:tmpl w:val="867A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10C6E"/>
    <w:rsid w:val="00030B91"/>
    <w:rsid w:val="00073A0B"/>
    <w:rsid w:val="0010495F"/>
    <w:rsid w:val="001833F8"/>
    <w:rsid w:val="001E5F54"/>
    <w:rsid w:val="0020463A"/>
    <w:rsid w:val="00215CEA"/>
    <w:rsid w:val="002E7036"/>
    <w:rsid w:val="003B52F1"/>
    <w:rsid w:val="00457048"/>
    <w:rsid w:val="004D36E9"/>
    <w:rsid w:val="004F59AC"/>
    <w:rsid w:val="00512E1C"/>
    <w:rsid w:val="00536AD6"/>
    <w:rsid w:val="00553F58"/>
    <w:rsid w:val="005A00DF"/>
    <w:rsid w:val="005B69D5"/>
    <w:rsid w:val="005E33EA"/>
    <w:rsid w:val="00600783"/>
    <w:rsid w:val="006572A7"/>
    <w:rsid w:val="00691FAD"/>
    <w:rsid w:val="00695096"/>
    <w:rsid w:val="0072438A"/>
    <w:rsid w:val="00732E23"/>
    <w:rsid w:val="00751844"/>
    <w:rsid w:val="00767F85"/>
    <w:rsid w:val="007C628F"/>
    <w:rsid w:val="00856475"/>
    <w:rsid w:val="0090405B"/>
    <w:rsid w:val="00934503"/>
    <w:rsid w:val="009455B5"/>
    <w:rsid w:val="0094711B"/>
    <w:rsid w:val="009553BE"/>
    <w:rsid w:val="00966828"/>
    <w:rsid w:val="00976342"/>
    <w:rsid w:val="009B0BE2"/>
    <w:rsid w:val="009C6CA6"/>
    <w:rsid w:val="009D76E6"/>
    <w:rsid w:val="00A10B84"/>
    <w:rsid w:val="00AC0ECE"/>
    <w:rsid w:val="00AC2D48"/>
    <w:rsid w:val="00B13702"/>
    <w:rsid w:val="00B4719F"/>
    <w:rsid w:val="00C37735"/>
    <w:rsid w:val="00C732C1"/>
    <w:rsid w:val="00C92A63"/>
    <w:rsid w:val="00CD44E5"/>
    <w:rsid w:val="00D3159F"/>
    <w:rsid w:val="00D42B9A"/>
    <w:rsid w:val="00D54D16"/>
    <w:rsid w:val="00D72AD8"/>
    <w:rsid w:val="00D74BCF"/>
    <w:rsid w:val="00E11718"/>
    <w:rsid w:val="00E45435"/>
    <w:rsid w:val="00E76344"/>
    <w:rsid w:val="00EA0FEB"/>
    <w:rsid w:val="00EB67DF"/>
    <w:rsid w:val="00EC7369"/>
    <w:rsid w:val="00ED511B"/>
    <w:rsid w:val="00F6713E"/>
    <w:rsid w:val="00F97EC4"/>
    <w:rsid w:val="00FF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1EC4"/>
  <w15:docId w15:val="{92C3D780-E742-4D9C-943A-1D98D4F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cp:lastPrinted>2020-11-23T11:05:00Z</cp:lastPrinted>
  <dcterms:created xsi:type="dcterms:W3CDTF">2022-10-28T07:03:00Z</dcterms:created>
  <dcterms:modified xsi:type="dcterms:W3CDTF">2022-10-28T12:30:00Z</dcterms:modified>
</cp:coreProperties>
</file>